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sz w:val="10"/>
          <w:szCs w:val="10"/>
        </w:rPr>
      </w:pPr>
      <w:r>
        <w:rPr>
          <w:rFonts w:hAnsi="宋体"/>
          <w:b/>
          <w:bCs/>
          <w:kern w:val="0"/>
          <w:sz w:val="32"/>
          <w:szCs w:val="32"/>
        </w:rPr>
        <w:t>重庆文理学院应聘申请表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9"/>
        <w:gridCol w:w="900"/>
        <w:gridCol w:w="140"/>
        <w:gridCol w:w="580"/>
        <w:gridCol w:w="255"/>
        <w:gridCol w:w="309"/>
        <w:gridCol w:w="219"/>
        <w:gridCol w:w="477"/>
        <w:gridCol w:w="186"/>
        <w:gridCol w:w="427"/>
        <w:gridCol w:w="647"/>
        <w:gridCol w:w="382"/>
        <w:gridCol w:w="158"/>
        <w:gridCol w:w="65"/>
        <w:gridCol w:w="655"/>
        <w:gridCol w:w="816"/>
        <w:gridCol w:w="264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二级单位</w:t>
            </w: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Ansi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2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705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ind w:firstLine="210" w:firstLineChars="10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所在单位、住址(配偶或恋人注明学历/学位)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eastAsia="宋体"/>
                <w:spacing w:val="-1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10"/>
                <w:kern w:val="0"/>
                <w:szCs w:val="21"/>
                <w:lang w:val="en-US" w:eastAsia="zh-CN"/>
              </w:rPr>
              <w:t>检索号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3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重庆文理学院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>
            <w:pPr>
              <w:widowControl/>
              <w:ind w:right="630" w:firstLine="4029" w:firstLineChars="1911"/>
              <w:rPr>
                <w:rFonts w:hAnsi="宋体"/>
                <w:b/>
                <w:szCs w:val="21"/>
              </w:rPr>
            </w:pPr>
          </w:p>
          <w:p>
            <w:pPr>
              <w:widowControl/>
              <w:ind w:right="630" w:firstLine="4528" w:firstLineChars="214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/>
    <w:p>
      <w:pPr>
        <w:rPr>
          <w:rFonts w:hAnsi="宋体"/>
          <w:b/>
          <w:bCs/>
          <w:kern w:val="0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JlOTcxYTZiNjM3OWJkZmU4NjZjODRlZWQ1YzRkYTcifQ=="/>
  </w:docVars>
  <w:rsids>
    <w:rsidRoot w:val="00163DE8"/>
    <w:rsid w:val="00003DD4"/>
    <w:rsid w:val="00017C10"/>
    <w:rsid w:val="00040277"/>
    <w:rsid w:val="00044DD7"/>
    <w:rsid w:val="000547D3"/>
    <w:rsid w:val="00090447"/>
    <w:rsid w:val="000D0467"/>
    <w:rsid w:val="00113198"/>
    <w:rsid w:val="001132BD"/>
    <w:rsid w:val="00121167"/>
    <w:rsid w:val="001233F6"/>
    <w:rsid w:val="001346A4"/>
    <w:rsid w:val="0016296D"/>
    <w:rsid w:val="00163DE8"/>
    <w:rsid w:val="00184BF4"/>
    <w:rsid w:val="001865A7"/>
    <w:rsid w:val="001A735F"/>
    <w:rsid w:val="001C75A7"/>
    <w:rsid w:val="001D6350"/>
    <w:rsid w:val="002070C5"/>
    <w:rsid w:val="00234688"/>
    <w:rsid w:val="00251936"/>
    <w:rsid w:val="00256B75"/>
    <w:rsid w:val="00274DCB"/>
    <w:rsid w:val="002B58F6"/>
    <w:rsid w:val="002D1F96"/>
    <w:rsid w:val="0038720F"/>
    <w:rsid w:val="00392F73"/>
    <w:rsid w:val="003A30B4"/>
    <w:rsid w:val="003A4C76"/>
    <w:rsid w:val="003C0809"/>
    <w:rsid w:val="003D2E6E"/>
    <w:rsid w:val="003D7DD7"/>
    <w:rsid w:val="00412C02"/>
    <w:rsid w:val="0041332A"/>
    <w:rsid w:val="00414D8A"/>
    <w:rsid w:val="0041596F"/>
    <w:rsid w:val="00460B8C"/>
    <w:rsid w:val="00461C2C"/>
    <w:rsid w:val="00466DA1"/>
    <w:rsid w:val="004C5AC5"/>
    <w:rsid w:val="004E4B08"/>
    <w:rsid w:val="005231C1"/>
    <w:rsid w:val="00543241"/>
    <w:rsid w:val="005925BB"/>
    <w:rsid w:val="005B09FC"/>
    <w:rsid w:val="005B7C51"/>
    <w:rsid w:val="005C19B8"/>
    <w:rsid w:val="005E5A53"/>
    <w:rsid w:val="006248A8"/>
    <w:rsid w:val="00625A8E"/>
    <w:rsid w:val="0064119A"/>
    <w:rsid w:val="00672E73"/>
    <w:rsid w:val="0068213C"/>
    <w:rsid w:val="006B2172"/>
    <w:rsid w:val="006C27A8"/>
    <w:rsid w:val="006C370C"/>
    <w:rsid w:val="006C7268"/>
    <w:rsid w:val="006F7B1B"/>
    <w:rsid w:val="007052FC"/>
    <w:rsid w:val="00706AB0"/>
    <w:rsid w:val="0074082F"/>
    <w:rsid w:val="00746D89"/>
    <w:rsid w:val="00791EA5"/>
    <w:rsid w:val="0079330D"/>
    <w:rsid w:val="007B1F0A"/>
    <w:rsid w:val="007C427B"/>
    <w:rsid w:val="007C6F2E"/>
    <w:rsid w:val="007E0560"/>
    <w:rsid w:val="007E5575"/>
    <w:rsid w:val="008552EB"/>
    <w:rsid w:val="008B3530"/>
    <w:rsid w:val="008E0DFA"/>
    <w:rsid w:val="008E1670"/>
    <w:rsid w:val="009234F6"/>
    <w:rsid w:val="009956DB"/>
    <w:rsid w:val="009C1BF2"/>
    <w:rsid w:val="009D0915"/>
    <w:rsid w:val="00A1432F"/>
    <w:rsid w:val="00A306EA"/>
    <w:rsid w:val="00A56B8E"/>
    <w:rsid w:val="00AB21B0"/>
    <w:rsid w:val="00AB27B8"/>
    <w:rsid w:val="00AB5DF2"/>
    <w:rsid w:val="00B04704"/>
    <w:rsid w:val="00B04D49"/>
    <w:rsid w:val="00B210E7"/>
    <w:rsid w:val="00B262C2"/>
    <w:rsid w:val="00B31C41"/>
    <w:rsid w:val="00B3452B"/>
    <w:rsid w:val="00B372F8"/>
    <w:rsid w:val="00B66E5F"/>
    <w:rsid w:val="00B672F5"/>
    <w:rsid w:val="00B72F1A"/>
    <w:rsid w:val="00B959D3"/>
    <w:rsid w:val="00BB1770"/>
    <w:rsid w:val="00BF4330"/>
    <w:rsid w:val="00C16909"/>
    <w:rsid w:val="00C45F5F"/>
    <w:rsid w:val="00C643EB"/>
    <w:rsid w:val="00CE0D11"/>
    <w:rsid w:val="00CF5706"/>
    <w:rsid w:val="00D51173"/>
    <w:rsid w:val="00D60656"/>
    <w:rsid w:val="00D72B6A"/>
    <w:rsid w:val="00D739D6"/>
    <w:rsid w:val="00DA6C31"/>
    <w:rsid w:val="00DC5DE9"/>
    <w:rsid w:val="00E20567"/>
    <w:rsid w:val="00E85E4A"/>
    <w:rsid w:val="00E90B46"/>
    <w:rsid w:val="00E933F9"/>
    <w:rsid w:val="00EA0000"/>
    <w:rsid w:val="00EC10A7"/>
    <w:rsid w:val="00ED523D"/>
    <w:rsid w:val="00F50B69"/>
    <w:rsid w:val="00F53F2E"/>
    <w:rsid w:val="00F65643"/>
    <w:rsid w:val="00F674CA"/>
    <w:rsid w:val="00F848AC"/>
    <w:rsid w:val="00FC55A3"/>
    <w:rsid w:val="00FE1999"/>
    <w:rsid w:val="00FE1DB3"/>
    <w:rsid w:val="1EF31922"/>
    <w:rsid w:val="47D8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0"/>
      <w:szCs w:val="0"/>
    </w:rPr>
  </w:style>
  <w:style w:type="character" w:customStyle="1" w:styleId="8">
    <w:name w:val="页眉 Char"/>
    <w:basedOn w:val="6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D9228D-AADA-4738-90ED-438146FEB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659</Words>
  <Characters>660</Characters>
  <Lines>6</Lines>
  <Paragraphs>1</Paragraphs>
  <TotalTime>5</TotalTime>
  <ScaleCrop>false</ScaleCrop>
  <LinksUpToDate>false</LinksUpToDate>
  <CharactersWithSpaces>677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2016-09-28T02:39:00Z</dcterms:created>
  <dc:creator>杨永胜</dc:creator>
  <cp:lastModifiedBy>FOREVER@HAPPINESS</cp:lastModifiedBy>
  <cp:lastPrinted>2014-12-02T02:39:00Z</cp:lastPrinted>
  <dcterms:modified xsi:type="dcterms:W3CDTF">2023-10-08T03:58:42Z</dcterms:modified>
  <dc:title>应聘申请表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8B6D4AB0F0594DB884994BC0D94948D6_12</vt:lpwstr>
  </property>
</Properties>
</file>